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B5F91B9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DC0BC4">
        <w:rPr>
          <w:rFonts w:ascii="Arial" w:hAnsi="Arial" w:cs="Arial"/>
          <w:b/>
          <w:sz w:val="28"/>
          <w:szCs w:val="28"/>
        </w:rPr>
        <w:t>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226EEBC" w14:textId="77777777" w:rsidR="00DC0BC4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6D0CC0">
        <w:rPr>
          <w:rFonts w:ascii="Arial" w:hAnsi="Arial" w:cs="Arial"/>
          <w:sz w:val="28"/>
          <w:szCs w:val="28"/>
        </w:rPr>
        <w:t>3</w:t>
      </w:r>
      <w:r w:rsidR="00DC0BC4">
        <w:rPr>
          <w:rFonts w:ascii="Arial" w:hAnsi="Arial" w:cs="Arial"/>
          <w:sz w:val="28"/>
          <w:szCs w:val="28"/>
        </w:rPr>
        <w:t>3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DC0BC4">
        <w:rPr>
          <w:rFonts w:ascii="Arial" w:hAnsi="Arial" w:cs="Arial"/>
          <w:b/>
          <w:sz w:val="28"/>
          <w:szCs w:val="28"/>
        </w:rPr>
        <w:t>ALTERA O ARTIGO 93 DA LEI MUNICIPAL Nº 2138/2002.</w:t>
      </w: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5C7ECBC5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6D0CC0">
        <w:rPr>
          <w:rFonts w:ascii="Arial" w:hAnsi="Arial" w:cs="Arial"/>
          <w:sz w:val="28"/>
          <w:szCs w:val="28"/>
        </w:rPr>
        <w:t>02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6D0CC0">
        <w:rPr>
          <w:rFonts w:ascii="Arial" w:hAnsi="Arial" w:cs="Arial"/>
          <w:sz w:val="28"/>
          <w:szCs w:val="28"/>
        </w:rPr>
        <w:t>maio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0BC4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0F19-FE12-434B-A052-67C4CDFA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2024-05-02T12:03:00Z</cp:lastPrinted>
  <dcterms:created xsi:type="dcterms:W3CDTF">2024-05-02T12:28:00Z</dcterms:created>
  <dcterms:modified xsi:type="dcterms:W3CDTF">2024-05-02T12:28:00Z</dcterms:modified>
</cp:coreProperties>
</file>