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850F7">
        <w:rPr>
          <w:rFonts w:ascii="Arial" w:hAnsi="Arial" w:cs="Arial"/>
          <w:b/>
          <w:sz w:val="32"/>
          <w:szCs w:val="32"/>
        </w:rPr>
        <w:t>16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</w:t>
      </w:r>
      <w:r>
        <w:rPr>
          <w:rFonts w:ascii="Arial" w:hAnsi="Arial" w:cs="Arial"/>
          <w:b/>
          <w:sz w:val="32"/>
          <w:szCs w:val="32"/>
        </w:rPr>
        <w:t>lho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C36453" w:rsidRDefault="009B36FB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D850F7">
        <w:rPr>
          <w:rFonts w:ascii="Arial" w:hAnsi="Arial" w:cs="Arial"/>
          <w:b/>
          <w:sz w:val="32"/>
          <w:szCs w:val="32"/>
        </w:rPr>
        <w:t>Of. nº</w:t>
      </w:r>
      <w:proofErr w:type="gramStart"/>
      <w:r w:rsidR="00D850F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850F7">
        <w:rPr>
          <w:rFonts w:ascii="Arial" w:hAnsi="Arial" w:cs="Arial"/>
          <w:b/>
          <w:sz w:val="32"/>
          <w:szCs w:val="32"/>
        </w:rPr>
        <w:t>34/24 – Secretaria de Administração, Cultura, Desporto e       Turismo</w:t>
      </w:r>
      <w:r w:rsidR="00784988">
        <w:rPr>
          <w:rFonts w:ascii="Arial" w:hAnsi="Arial" w:cs="Arial"/>
          <w:b/>
          <w:sz w:val="32"/>
          <w:szCs w:val="32"/>
        </w:rPr>
        <w:t xml:space="preserve">     </w:t>
      </w:r>
    </w:p>
    <w:p w:rsidR="00D850F7" w:rsidRDefault="00F87F0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D850F7">
        <w:rPr>
          <w:rFonts w:ascii="Arial" w:hAnsi="Arial" w:cs="Arial"/>
          <w:b/>
          <w:sz w:val="32"/>
          <w:szCs w:val="32"/>
        </w:rPr>
        <w:t xml:space="preserve">Anteprojeto de Lei nº 19/24 – Ver </w:t>
      </w:r>
      <w:proofErr w:type="spellStart"/>
      <w:r w:rsidR="00D850F7"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D850F7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20/24 – Ver </w:t>
      </w:r>
      <w:proofErr w:type="spellStart"/>
      <w:r>
        <w:rPr>
          <w:rFonts w:ascii="Arial" w:hAnsi="Arial" w:cs="Arial"/>
          <w:b/>
          <w:sz w:val="32"/>
          <w:szCs w:val="32"/>
        </w:rPr>
        <w:t>Jeslei</w:t>
      </w:r>
      <w:proofErr w:type="spellEnd"/>
    </w:p>
    <w:p w:rsidR="00D850F7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21/24 – Ver. </w:t>
      </w:r>
      <w:proofErr w:type="spellStart"/>
      <w:r>
        <w:rPr>
          <w:rFonts w:ascii="Arial" w:hAnsi="Arial" w:cs="Arial"/>
          <w:b/>
          <w:sz w:val="32"/>
          <w:szCs w:val="32"/>
        </w:rPr>
        <w:t>Jeslei</w:t>
      </w:r>
      <w:proofErr w:type="spellEnd"/>
    </w:p>
    <w:p w:rsidR="00D850F7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D850F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D850F7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D850F7" w:rsidRDefault="00D850F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6768F">
        <w:rPr>
          <w:rFonts w:ascii="Arial" w:hAnsi="Arial" w:cs="Arial"/>
          <w:b/>
          <w:sz w:val="32"/>
          <w:szCs w:val="32"/>
        </w:rPr>
        <w:t xml:space="preserve">Sessão Ordinária,  </w:t>
      </w:r>
      <w:r w:rsidR="00D850F7">
        <w:rPr>
          <w:rFonts w:ascii="Arial" w:hAnsi="Arial" w:cs="Arial"/>
          <w:b/>
          <w:sz w:val="32"/>
          <w:szCs w:val="32"/>
        </w:rPr>
        <w:t>16</w:t>
      </w:r>
      <w:r w:rsidRPr="00C6768F">
        <w:rPr>
          <w:rFonts w:ascii="Arial" w:hAnsi="Arial" w:cs="Arial"/>
          <w:b/>
          <w:sz w:val="32"/>
          <w:szCs w:val="32"/>
        </w:rPr>
        <w:t xml:space="preserve"> de julho de 2024.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5AD0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0BEA-F2EA-407E-8DE3-550EC5DB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2024-06-11T20:24:00Z</cp:lastPrinted>
  <dcterms:created xsi:type="dcterms:W3CDTF">2024-07-16T13:08:00Z</dcterms:created>
  <dcterms:modified xsi:type="dcterms:W3CDTF">2024-07-16T13:08:00Z</dcterms:modified>
</cp:coreProperties>
</file>